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146" w:rsidRPr="00E715CF" w:rsidRDefault="00340146" w:rsidP="00340146">
      <w:pPr>
        <w:spacing w:after="0" w:line="240" w:lineRule="auto"/>
        <w:ind w:firstLine="720"/>
        <w:jc w:val="center"/>
        <w:outlineLvl w:val="2"/>
        <w:rPr>
          <w:rFonts w:ascii="Times New Roman" w:hAnsi="Times New Roman"/>
          <w:b/>
          <w:i/>
          <w:sz w:val="28"/>
          <w:szCs w:val="28"/>
        </w:rPr>
      </w:pPr>
      <w:r w:rsidRPr="00E715CF">
        <w:rPr>
          <w:rFonts w:ascii="Times New Roman" w:hAnsi="Times New Roman"/>
          <w:b/>
          <w:i/>
          <w:sz w:val="28"/>
          <w:szCs w:val="28"/>
        </w:rPr>
        <w:t>Формирование зрительно-двигательной координации</w:t>
      </w:r>
    </w:p>
    <w:p w:rsidR="00340146" w:rsidRPr="00E715CF" w:rsidRDefault="00340146" w:rsidP="00340146">
      <w:pPr>
        <w:jc w:val="right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sz w:val="28"/>
          <w:szCs w:val="28"/>
        </w:rPr>
        <w:t xml:space="preserve">Е.А. </w:t>
      </w:r>
      <w:proofErr w:type="spellStart"/>
      <w:r w:rsidRPr="00E715CF">
        <w:rPr>
          <w:rFonts w:ascii="Times New Roman" w:hAnsi="Times New Roman"/>
          <w:sz w:val="28"/>
          <w:szCs w:val="28"/>
        </w:rPr>
        <w:t>Стребелевой</w:t>
      </w:r>
      <w:proofErr w:type="spellEnd"/>
      <w:r w:rsidRPr="00E715CF">
        <w:rPr>
          <w:rFonts w:ascii="Times New Roman" w:hAnsi="Times New Roman"/>
          <w:sz w:val="28"/>
          <w:szCs w:val="28"/>
        </w:rPr>
        <w:t>, Г.А. Мишиной</w:t>
      </w:r>
    </w:p>
    <w:p w:rsidR="00340146" w:rsidRPr="00E715CF" w:rsidRDefault="00340146" w:rsidP="00340146">
      <w:pPr>
        <w:spacing w:after="0" w:line="240" w:lineRule="auto"/>
        <w:ind w:firstLine="720"/>
        <w:jc w:val="center"/>
        <w:outlineLvl w:val="2"/>
        <w:rPr>
          <w:rFonts w:ascii="Times New Roman" w:hAnsi="Times New Roman"/>
          <w:b/>
          <w:i/>
          <w:sz w:val="28"/>
          <w:szCs w:val="28"/>
        </w:rPr>
      </w:pPr>
    </w:p>
    <w:p w:rsidR="00340146" w:rsidRPr="00E715CF" w:rsidRDefault="00340146" w:rsidP="00340146">
      <w:pPr>
        <w:spacing w:after="0" w:line="240" w:lineRule="auto"/>
        <w:ind w:firstLine="720"/>
        <w:outlineLvl w:val="3"/>
        <w:rPr>
          <w:rFonts w:ascii="Times New Roman" w:hAnsi="Times New Roman"/>
          <w:i/>
          <w:iCs/>
          <w:sz w:val="28"/>
          <w:szCs w:val="28"/>
        </w:rPr>
      </w:pPr>
    </w:p>
    <w:p w:rsidR="00340146" w:rsidRPr="00E715CF" w:rsidRDefault="00340146" w:rsidP="00340146">
      <w:pPr>
        <w:spacing w:after="0" w:line="240" w:lineRule="auto"/>
        <w:ind w:firstLine="720"/>
        <w:outlineLvl w:val="3"/>
        <w:rPr>
          <w:rFonts w:ascii="Times New Roman" w:hAnsi="Times New Roman"/>
          <w:b/>
          <w:iCs/>
          <w:sz w:val="28"/>
          <w:szCs w:val="28"/>
        </w:rPr>
      </w:pPr>
      <w:r w:rsidRPr="00E715CF">
        <w:rPr>
          <w:rFonts w:ascii="Times New Roman" w:hAnsi="Times New Roman"/>
          <w:b/>
          <w:iCs/>
          <w:sz w:val="28"/>
          <w:szCs w:val="28"/>
        </w:rPr>
        <w:t>"Варим кашу"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Цель</w:t>
      </w:r>
      <w:r w:rsidRPr="00E715CF">
        <w:rPr>
          <w:rFonts w:ascii="Times New Roman" w:hAnsi="Times New Roman"/>
          <w:sz w:val="28"/>
          <w:szCs w:val="28"/>
        </w:rPr>
        <w:t>: учить ребенка захватывать мелкие предметы пальцами, удерживать ложку и совершать вращательные движения кистью руки.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Оборудование</w:t>
      </w:r>
      <w:r w:rsidRPr="00E715CF">
        <w:rPr>
          <w:rFonts w:ascii="Times New Roman" w:hAnsi="Times New Roman"/>
          <w:sz w:val="28"/>
          <w:szCs w:val="28"/>
        </w:rPr>
        <w:t>: кукла, деревянная ложка, детская кастрюлька с горохом.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Ход</w:t>
      </w:r>
      <w:r w:rsidRPr="00E715CF">
        <w:rPr>
          <w:rFonts w:ascii="Times New Roman" w:hAnsi="Times New Roman"/>
          <w:sz w:val="28"/>
          <w:szCs w:val="28"/>
        </w:rPr>
        <w:t xml:space="preserve"> </w:t>
      </w:r>
      <w:r w:rsidRPr="00E715CF">
        <w:rPr>
          <w:rFonts w:ascii="Times New Roman" w:hAnsi="Times New Roman"/>
          <w:iCs/>
          <w:sz w:val="28"/>
          <w:szCs w:val="28"/>
        </w:rPr>
        <w:t>игры</w:t>
      </w:r>
      <w:r w:rsidRPr="00E715CF">
        <w:rPr>
          <w:rFonts w:ascii="Times New Roman" w:hAnsi="Times New Roman"/>
          <w:sz w:val="28"/>
          <w:szCs w:val="28"/>
        </w:rPr>
        <w:t>: взрослый предлагает ребенку варить для куклы гороховую кашу. Достает детскую кастрюльку с горохом и "нечаянно" рассыпает его на пол. "Антоша, горох просыпался, помоги собрать горошек в кастрюльку".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sz w:val="28"/>
          <w:szCs w:val="28"/>
        </w:rPr>
        <w:t>Взрослый показывает ребенку, как правильно собирать горошек (щепотью). "Молодец, Антоша, берет пальчиками каждую горошинку. Вот так. Мы сейчас будем варить кашу".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sz w:val="28"/>
          <w:szCs w:val="28"/>
        </w:rPr>
        <w:t xml:space="preserve">После того, как горошины собраны в кастрюльку, взрослый показывает движения размешивания "каши" ложкой. "Ох, вкусная каша получилась у Антоши. </w:t>
      </w:r>
      <w:proofErr w:type="gramStart"/>
      <w:r w:rsidRPr="00E715CF">
        <w:rPr>
          <w:rFonts w:ascii="Times New Roman" w:hAnsi="Times New Roman"/>
          <w:sz w:val="28"/>
          <w:szCs w:val="28"/>
        </w:rPr>
        <w:t>На</w:t>
      </w:r>
      <w:proofErr w:type="gramEnd"/>
      <w:r w:rsidRPr="00E715CF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E715CF">
        <w:rPr>
          <w:rFonts w:ascii="Times New Roman" w:hAnsi="Times New Roman"/>
          <w:sz w:val="28"/>
          <w:szCs w:val="28"/>
        </w:rPr>
        <w:t>Антоша</w:t>
      </w:r>
      <w:proofErr w:type="gramEnd"/>
      <w:r w:rsidRPr="00E715CF">
        <w:rPr>
          <w:rFonts w:ascii="Times New Roman" w:hAnsi="Times New Roman"/>
          <w:sz w:val="28"/>
          <w:szCs w:val="28"/>
        </w:rPr>
        <w:t>, корми сам куклу!"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340146" w:rsidRPr="00E715CF" w:rsidRDefault="00340146" w:rsidP="00340146">
      <w:pPr>
        <w:spacing w:after="0" w:line="240" w:lineRule="auto"/>
        <w:ind w:firstLine="720"/>
        <w:outlineLvl w:val="3"/>
        <w:rPr>
          <w:rFonts w:ascii="Times New Roman" w:hAnsi="Times New Roman"/>
          <w:b/>
          <w:iCs/>
          <w:sz w:val="28"/>
          <w:szCs w:val="28"/>
        </w:rPr>
      </w:pPr>
      <w:r w:rsidRPr="00E715CF">
        <w:rPr>
          <w:rFonts w:ascii="Times New Roman" w:hAnsi="Times New Roman"/>
          <w:b/>
          <w:iCs/>
          <w:sz w:val="28"/>
          <w:szCs w:val="28"/>
        </w:rPr>
        <w:t>"Клубок для котенка"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Цель</w:t>
      </w:r>
      <w:r w:rsidRPr="00E715CF">
        <w:rPr>
          <w:rFonts w:ascii="Times New Roman" w:hAnsi="Times New Roman"/>
          <w:sz w:val="28"/>
          <w:szCs w:val="28"/>
        </w:rPr>
        <w:t>: учить ребенка удерживать клубок в одной руке, выполнять специфические действия - наматывать нитку на клубок.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Оборудование</w:t>
      </w:r>
      <w:r w:rsidRPr="00E715CF">
        <w:rPr>
          <w:rFonts w:ascii="Times New Roman" w:hAnsi="Times New Roman"/>
          <w:sz w:val="28"/>
          <w:szCs w:val="28"/>
        </w:rPr>
        <w:t>: клубок, игрушка - котенок (на конце нитки привязана игрушка).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Ход</w:t>
      </w:r>
      <w:r w:rsidRPr="00E715CF">
        <w:rPr>
          <w:rFonts w:ascii="Times New Roman" w:hAnsi="Times New Roman"/>
          <w:sz w:val="28"/>
          <w:szCs w:val="28"/>
        </w:rPr>
        <w:t xml:space="preserve"> </w:t>
      </w:r>
      <w:r w:rsidRPr="00E715CF">
        <w:rPr>
          <w:rFonts w:ascii="Times New Roman" w:hAnsi="Times New Roman"/>
          <w:iCs/>
          <w:sz w:val="28"/>
          <w:szCs w:val="28"/>
        </w:rPr>
        <w:t>игры</w:t>
      </w:r>
      <w:r w:rsidRPr="00E715CF">
        <w:rPr>
          <w:rFonts w:ascii="Times New Roman" w:hAnsi="Times New Roman"/>
          <w:sz w:val="28"/>
          <w:szCs w:val="28"/>
        </w:rPr>
        <w:t>: взрослый предлагает ребенку поиграть с котенком, распускает нитки, просит наматывать нитку на клубок. При этом взрослый обращает внимание ребенка на приближающуюся игрушку. При испытываемых малышом затруднениях взрослый оказывает помощь, действуя вместе с ним.</w:t>
      </w:r>
    </w:p>
    <w:p w:rsidR="00340146" w:rsidRPr="00E715CF" w:rsidRDefault="00340146" w:rsidP="00340146">
      <w:pPr>
        <w:spacing w:after="0" w:line="240" w:lineRule="auto"/>
        <w:ind w:firstLine="720"/>
        <w:outlineLvl w:val="3"/>
        <w:rPr>
          <w:rFonts w:ascii="Times New Roman" w:hAnsi="Times New Roman"/>
          <w:i/>
          <w:iCs/>
          <w:sz w:val="28"/>
          <w:szCs w:val="28"/>
        </w:rPr>
      </w:pPr>
    </w:p>
    <w:p w:rsidR="00340146" w:rsidRPr="00E715CF" w:rsidRDefault="00340146" w:rsidP="00340146">
      <w:pPr>
        <w:spacing w:after="0" w:line="240" w:lineRule="auto"/>
        <w:ind w:firstLine="720"/>
        <w:outlineLvl w:val="3"/>
        <w:rPr>
          <w:rFonts w:ascii="Times New Roman" w:hAnsi="Times New Roman"/>
          <w:b/>
          <w:iCs/>
          <w:sz w:val="28"/>
          <w:szCs w:val="28"/>
        </w:rPr>
      </w:pPr>
      <w:r w:rsidRPr="00E715CF">
        <w:rPr>
          <w:rFonts w:ascii="Times New Roman" w:hAnsi="Times New Roman"/>
          <w:b/>
          <w:iCs/>
          <w:sz w:val="28"/>
          <w:szCs w:val="28"/>
        </w:rPr>
        <w:t>"Рисуем клубок"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Цель</w:t>
      </w:r>
      <w:r w:rsidRPr="00E715CF">
        <w:rPr>
          <w:rFonts w:ascii="Times New Roman" w:hAnsi="Times New Roman"/>
          <w:sz w:val="28"/>
          <w:szCs w:val="28"/>
        </w:rPr>
        <w:t>: учить ребенка удерживать в пальцах карандаш (фломастер).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Оборудование</w:t>
      </w:r>
      <w:r w:rsidRPr="00E715CF">
        <w:rPr>
          <w:rFonts w:ascii="Times New Roman" w:hAnsi="Times New Roman"/>
          <w:sz w:val="28"/>
          <w:szCs w:val="28"/>
        </w:rPr>
        <w:t>: два листа бумаги с аппликацией - изображением котенка, карандаши.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Ход</w:t>
      </w:r>
      <w:r w:rsidRPr="00E715CF">
        <w:rPr>
          <w:rFonts w:ascii="Times New Roman" w:hAnsi="Times New Roman"/>
          <w:sz w:val="28"/>
          <w:szCs w:val="28"/>
        </w:rPr>
        <w:t xml:space="preserve"> </w:t>
      </w:r>
      <w:r w:rsidRPr="00E715CF">
        <w:rPr>
          <w:rFonts w:ascii="Times New Roman" w:hAnsi="Times New Roman"/>
          <w:iCs/>
          <w:sz w:val="28"/>
          <w:szCs w:val="28"/>
        </w:rPr>
        <w:t>игры</w:t>
      </w:r>
      <w:r w:rsidRPr="00E715CF">
        <w:rPr>
          <w:rFonts w:ascii="Times New Roman" w:hAnsi="Times New Roman"/>
          <w:sz w:val="28"/>
          <w:szCs w:val="28"/>
        </w:rPr>
        <w:t>: взрослый предлагает ребенку рассмотреть аппликацию и говорит: "Котенок хочет поиграть с клубочком, давай нарисуем клубок!", показывает, как рисовать клубок на первом листе. Затем дает ребенку второй лист бумаги и предлагает нарисовать клубок для другого котенка.</w:t>
      </w:r>
    </w:p>
    <w:p w:rsidR="00340146" w:rsidRDefault="00340146" w:rsidP="00340146">
      <w:pPr>
        <w:spacing w:after="0" w:line="240" w:lineRule="auto"/>
        <w:ind w:firstLine="720"/>
        <w:outlineLvl w:val="3"/>
        <w:rPr>
          <w:rFonts w:ascii="Times New Roman" w:hAnsi="Times New Roman"/>
          <w:i/>
          <w:iCs/>
          <w:sz w:val="28"/>
          <w:szCs w:val="28"/>
        </w:rPr>
      </w:pPr>
    </w:p>
    <w:p w:rsidR="00E715CF" w:rsidRDefault="00E715CF" w:rsidP="00340146">
      <w:pPr>
        <w:spacing w:after="0" w:line="240" w:lineRule="auto"/>
        <w:ind w:firstLine="720"/>
        <w:outlineLvl w:val="3"/>
        <w:rPr>
          <w:rFonts w:ascii="Times New Roman" w:hAnsi="Times New Roman"/>
          <w:i/>
          <w:iCs/>
          <w:sz w:val="28"/>
          <w:szCs w:val="28"/>
        </w:rPr>
      </w:pPr>
    </w:p>
    <w:p w:rsidR="00E715CF" w:rsidRDefault="00E715CF" w:rsidP="00340146">
      <w:pPr>
        <w:spacing w:after="0" w:line="240" w:lineRule="auto"/>
        <w:ind w:firstLine="720"/>
        <w:outlineLvl w:val="3"/>
        <w:rPr>
          <w:rFonts w:ascii="Times New Roman" w:hAnsi="Times New Roman"/>
          <w:i/>
          <w:iCs/>
          <w:sz w:val="28"/>
          <w:szCs w:val="28"/>
        </w:rPr>
      </w:pPr>
    </w:p>
    <w:p w:rsidR="00E715CF" w:rsidRDefault="00E715CF" w:rsidP="00340146">
      <w:pPr>
        <w:spacing w:after="0" w:line="240" w:lineRule="auto"/>
        <w:ind w:firstLine="720"/>
        <w:outlineLvl w:val="3"/>
        <w:rPr>
          <w:rFonts w:ascii="Times New Roman" w:hAnsi="Times New Roman"/>
          <w:i/>
          <w:iCs/>
          <w:sz w:val="28"/>
          <w:szCs w:val="28"/>
        </w:rPr>
      </w:pPr>
    </w:p>
    <w:p w:rsidR="00E715CF" w:rsidRDefault="00E715CF" w:rsidP="00340146">
      <w:pPr>
        <w:spacing w:after="0" w:line="240" w:lineRule="auto"/>
        <w:ind w:firstLine="720"/>
        <w:outlineLvl w:val="3"/>
        <w:rPr>
          <w:rFonts w:ascii="Times New Roman" w:hAnsi="Times New Roman"/>
          <w:i/>
          <w:iCs/>
          <w:sz w:val="28"/>
          <w:szCs w:val="28"/>
        </w:rPr>
      </w:pPr>
    </w:p>
    <w:p w:rsidR="00E715CF" w:rsidRPr="00E715CF" w:rsidRDefault="00E715CF" w:rsidP="00340146">
      <w:pPr>
        <w:spacing w:after="0" w:line="240" w:lineRule="auto"/>
        <w:ind w:firstLine="720"/>
        <w:outlineLvl w:val="3"/>
        <w:rPr>
          <w:rFonts w:ascii="Times New Roman" w:hAnsi="Times New Roman"/>
          <w:i/>
          <w:iCs/>
          <w:sz w:val="28"/>
          <w:szCs w:val="28"/>
        </w:rPr>
      </w:pPr>
    </w:p>
    <w:p w:rsidR="00340146" w:rsidRPr="00E715CF" w:rsidRDefault="00340146" w:rsidP="00340146">
      <w:pPr>
        <w:spacing w:after="0" w:line="240" w:lineRule="auto"/>
        <w:ind w:firstLine="720"/>
        <w:outlineLvl w:val="3"/>
        <w:rPr>
          <w:rFonts w:ascii="Times New Roman" w:hAnsi="Times New Roman"/>
          <w:b/>
          <w:iCs/>
          <w:sz w:val="28"/>
          <w:szCs w:val="28"/>
        </w:rPr>
      </w:pPr>
      <w:r w:rsidRPr="00E715CF">
        <w:rPr>
          <w:rFonts w:ascii="Times New Roman" w:hAnsi="Times New Roman"/>
          <w:b/>
          <w:iCs/>
          <w:sz w:val="28"/>
          <w:szCs w:val="28"/>
        </w:rPr>
        <w:lastRenderedPageBreak/>
        <w:t>"Выложи дорожку"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Цель</w:t>
      </w:r>
      <w:r w:rsidRPr="00E715CF">
        <w:rPr>
          <w:rFonts w:ascii="Times New Roman" w:hAnsi="Times New Roman"/>
          <w:sz w:val="28"/>
          <w:szCs w:val="28"/>
        </w:rPr>
        <w:t>: учить ребенка выполнять соотносящие действия.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Оборудование</w:t>
      </w:r>
      <w:r w:rsidRPr="00E715CF">
        <w:rPr>
          <w:rFonts w:ascii="Times New Roman" w:hAnsi="Times New Roman"/>
          <w:sz w:val="28"/>
          <w:szCs w:val="28"/>
        </w:rPr>
        <w:t>: мозаика с крупными деталями, игрушка Мишка.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Ход</w:t>
      </w:r>
      <w:r w:rsidRPr="00E715CF">
        <w:rPr>
          <w:rFonts w:ascii="Times New Roman" w:hAnsi="Times New Roman"/>
          <w:sz w:val="28"/>
          <w:szCs w:val="28"/>
        </w:rPr>
        <w:t xml:space="preserve"> </w:t>
      </w:r>
      <w:r w:rsidRPr="00E715CF">
        <w:rPr>
          <w:rFonts w:ascii="Times New Roman" w:hAnsi="Times New Roman"/>
          <w:iCs/>
          <w:sz w:val="28"/>
          <w:szCs w:val="28"/>
        </w:rPr>
        <w:t>игры</w:t>
      </w:r>
      <w:r w:rsidRPr="00E715CF">
        <w:rPr>
          <w:rFonts w:ascii="Times New Roman" w:hAnsi="Times New Roman"/>
          <w:sz w:val="28"/>
          <w:szCs w:val="28"/>
        </w:rPr>
        <w:t xml:space="preserve">: взрослый обыгрывает игрушку: "Мишка принес интересную игру "Мозаика". Мы будем вместе играть", показывает на образце простой вариант дорожки из одинаковых деталей, сообщает, что эту дорожку выложил Мишка. Просит ребенка выложить </w:t>
      </w:r>
      <w:proofErr w:type="gramStart"/>
      <w:r w:rsidRPr="00E715CF">
        <w:rPr>
          <w:rFonts w:ascii="Times New Roman" w:hAnsi="Times New Roman"/>
          <w:sz w:val="28"/>
          <w:szCs w:val="28"/>
        </w:rPr>
        <w:t>такую</w:t>
      </w:r>
      <w:proofErr w:type="gramEnd"/>
      <w:r w:rsidRPr="00E715CF">
        <w:rPr>
          <w:rFonts w:ascii="Times New Roman" w:hAnsi="Times New Roman"/>
          <w:sz w:val="28"/>
          <w:szCs w:val="28"/>
        </w:rPr>
        <w:t xml:space="preserve"> же. Затем взрослый показывает, как Мишка топает по дорожке, произносит </w:t>
      </w:r>
      <w:proofErr w:type="spellStart"/>
      <w:r w:rsidRPr="00E715CF">
        <w:rPr>
          <w:rFonts w:ascii="Times New Roman" w:hAnsi="Times New Roman"/>
          <w:sz w:val="28"/>
          <w:szCs w:val="28"/>
        </w:rPr>
        <w:t>потешку</w:t>
      </w:r>
      <w:proofErr w:type="spellEnd"/>
      <w:r w:rsidRPr="00E715CF">
        <w:rPr>
          <w:rFonts w:ascii="Times New Roman" w:hAnsi="Times New Roman"/>
          <w:sz w:val="28"/>
          <w:szCs w:val="28"/>
        </w:rPr>
        <w:t>: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b/>
          <w:i/>
          <w:sz w:val="28"/>
          <w:szCs w:val="28"/>
        </w:rPr>
      </w:pPr>
      <w:r w:rsidRPr="00E715CF">
        <w:rPr>
          <w:rFonts w:ascii="Times New Roman" w:hAnsi="Times New Roman"/>
          <w:b/>
          <w:i/>
          <w:sz w:val="28"/>
          <w:szCs w:val="28"/>
        </w:rPr>
        <w:t>Мишка топал по дорожке –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b/>
          <w:i/>
          <w:sz w:val="28"/>
          <w:szCs w:val="28"/>
        </w:rPr>
      </w:pPr>
      <w:r w:rsidRPr="00E715CF">
        <w:rPr>
          <w:rFonts w:ascii="Times New Roman" w:hAnsi="Times New Roman"/>
          <w:b/>
          <w:i/>
          <w:sz w:val="28"/>
          <w:szCs w:val="28"/>
        </w:rPr>
        <w:t>Топ, топ, топ, топ, топ, топ.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b/>
          <w:i/>
          <w:sz w:val="28"/>
          <w:szCs w:val="28"/>
        </w:rPr>
      </w:pPr>
      <w:r w:rsidRPr="00E715CF">
        <w:rPr>
          <w:rFonts w:ascii="Times New Roman" w:hAnsi="Times New Roman"/>
          <w:b/>
          <w:i/>
          <w:sz w:val="28"/>
          <w:szCs w:val="28"/>
        </w:rPr>
        <w:t>У него устали ножки –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b/>
          <w:i/>
          <w:sz w:val="28"/>
          <w:szCs w:val="28"/>
        </w:rPr>
      </w:pPr>
      <w:r w:rsidRPr="00E715CF">
        <w:rPr>
          <w:rFonts w:ascii="Times New Roman" w:hAnsi="Times New Roman"/>
          <w:b/>
          <w:i/>
          <w:sz w:val="28"/>
          <w:szCs w:val="28"/>
        </w:rPr>
        <w:t>Топ, топ, топ, топ, топ, топ!</w:t>
      </w:r>
    </w:p>
    <w:p w:rsidR="00340146" w:rsidRPr="00E715CF" w:rsidRDefault="00340146" w:rsidP="00340146">
      <w:pPr>
        <w:spacing w:after="0" w:line="240" w:lineRule="auto"/>
        <w:ind w:firstLine="720"/>
        <w:outlineLvl w:val="3"/>
        <w:rPr>
          <w:rFonts w:ascii="Times New Roman" w:hAnsi="Times New Roman"/>
          <w:i/>
          <w:iCs/>
          <w:sz w:val="28"/>
          <w:szCs w:val="28"/>
        </w:rPr>
      </w:pPr>
    </w:p>
    <w:p w:rsidR="00340146" w:rsidRPr="00E715CF" w:rsidRDefault="00340146" w:rsidP="00340146">
      <w:pPr>
        <w:spacing w:after="0" w:line="240" w:lineRule="auto"/>
        <w:ind w:firstLine="720"/>
        <w:outlineLvl w:val="3"/>
        <w:rPr>
          <w:rFonts w:ascii="Times New Roman" w:hAnsi="Times New Roman"/>
          <w:b/>
          <w:iCs/>
          <w:sz w:val="28"/>
          <w:szCs w:val="28"/>
        </w:rPr>
      </w:pPr>
      <w:r w:rsidRPr="00E715CF">
        <w:rPr>
          <w:rFonts w:ascii="Times New Roman" w:hAnsi="Times New Roman"/>
          <w:b/>
          <w:iCs/>
          <w:sz w:val="28"/>
          <w:szCs w:val="28"/>
        </w:rPr>
        <w:t>"Посади репку"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Цель</w:t>
      </w:r>
      <w:r w:rsidRPr="00E715CF">
        <w:rPr>
          <w:rFonts w:ascii="Times New Roman" w:hAnsi="Times New Roman"/>
          <w:sz w:val="28"/>
          <w:szCs w:val="28"/>
        </w:rPr>
        <w:t>: развивать у ребенка соотносящие действия.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Оборудование</w:t>
      </w:r>
      <w:r w:rsidRPr="00E715CF">
        <w:rPr>
          <w:rFonts w:ascii="Times New Roman" w:hAnsi="Times New Roman"/>
          <w:sz w:val="28"/>
          <w:szCs w:val="28"/>
        </w:rPr>
        <w:t>: деревянная доска прямоугольной формы с ячейками, корзинка и мелкие предметы репка (игра проводится после знакомства детей со сказкой "Репка").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Ход</w:t>
      </w:r>
      <w:r w:rsidRPr="00E715CF">
        <w:rPr>
          <w:rFonts w:ascii="Times New Roman" w:hAnsi="Times New Roman"/>
          <w:sz w:val="28"/>
          <w:szCs w:val="28"/>
        </w:rPr>
        <w:t xml:space="preserve"> </w:t>
      </w:r>
      <w:r w:rsidRPr="00E715CF">
        <w:rPr>
          <w:rFonts w:ascii="Times New Roman" w:hAnsi="Times New Roman"/>
          <w:iCs/>
          <w:sz w:val="28"/>
          <w:szCs w:val="28"/>
        </w:rPr>
        <w:t>игры</w:t>
      </w:r>
      <w:r w:rsidRPr="00E715CF">
        <w:rPr>
          <w:rFonts w:ascii="Times New Roman" w:hAnsi="Times New Roman"/>
          <w:sz w:val="28"/>
          <w:szCs w:val="28"/>
        </w:rPr>
        <w:t>: взрослый предлагает детям сажать на "грядки" (ячейки) репки. Демонстрирует, как нужно брать репки и "сажать" их в ''грядки" (ячейки). При затруднениях, испытываемых ребенком, используются совместные действия и показ.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340146" w:rsidRPr="00E715CF" w:rsidRDefault="00340146" w:rsidP="00340146">
      <w:pPr>
        <w:spacing w:after="0" w:line="240" w:lineRule="auto"/>
        <w:ind w:firstLine="720"/>
        <w:outlineLvl w:val="3"/>
        <w:rPr>
          <w:rFonts w:ascii="Times New Roman" w:hAnsi="Times New Roman"/>
          <w:b/>
          <w:iCs/>
          <w:sz w:val="28"/>
          <w:szCs w:val="28"/>
        </w:rPr>
      </w:pPr>
      <w:r w:rsidRPr="00E715CF">
        <w:rPr>
          <w:rFonts w:ascii="Times New Roman" w:hAnsi="Times New Roman"/>
          <w:b/>
          <w:iCs/>
          <w:sz w:val="28"/>
          <w:szCs w:val="28"/>
        </w:rPr>
        <w:t>"Построим заборчик"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Цель</w:t>
      </w:r>
      <w:r w:rsidRPr="00E715CF">
        <w:rPr>
          <w:rFonts w:ascii="Times New Roman" w:hAnsi="Times New Roman"/>
          <w:sz w:val="28"/>
          <w:szCs w:val="28"/>
        </w:rPr>
        <w:t>: учить ребенка продевать шнурок в дырку.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Оборудование</w:t>
      </w:r>
      <w:r w:rsidRPr="00E715CF">
        <w:rPr>
          <w:rFonts w:ascii="Times New Roman" w:hAnsi="Times New Roman"/>
          <w:sz w:val="28"/>
          <w:szCs w:val="28"/>
        </w:rPr>
        <w:t>: дидактическая игра "Зайка" (плоскостное изображение зайца с дырочками).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Ход</w:t>
      </w:r>
      <w:r w:rsidRPr="00E715CF">
        <w:rPr>
          <w:rFonts w:ascii="Times New Roman" w:hAnsi="Times New Roman"/>
          <w:sz w:val="28"/>
          <w:szCs w:val="28"/>
        </w:rPr>
        <w:t xml:space="preserve"> </w:t>
      </w:r>
      <w:r w:rsidRPr="00E715CF">
        <w:rPr>
          <w:rFonts w:ascii="Times New Roman" w:hAnsi="Times New Roman"/>
          <w:iCs/>
          <w:sz w:val="28"/>
          <w:szCs w:val="28"/>
        </w:rPr>
        <w:t>игры</w:t>
      </w:r>
      <w:r w:rsidRPr="00E715CF">
        <w:rPr>
          <w:rFonts w:ascii="Times New Roman" w:hAnsi="Times New Roman"/>
          <w:sz w:val="28"/>
          <w:szCs w:val="28"/>
        </w:rPr>
        <w:t>: взрослый говорит: "Зайка прибежал, просит сделать ему заборчик, чтобы спрятаться от лисы. Надо помочь Зайке".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sz w:val="28"/>
          <w:szCs w:val="28"/>
        </w:rPr>
        <w:t>Взрослый дает игру каждому ребенку и просит продеть шнурок через отверстия.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sz w:val="28"/>
          <w:szCs w:val="28"/>
        </w:rPr>
        <w:t>Если дети испытывают трудности, используются совместные действия и показ.</w:t>
      </w:r>
    </w:p>
    <w:p w:rsidR="00340146" w:rsidRPr="00E715CF" w:rsidRDefault="00340146" w:rsidP="00340146">
      <w:pPr>
        <w:spacing w:after="0" w:line="240" w:lineRule="auto"/>
        <w:ind w:firstLine="720"/>
        <w:outlineLvl w:val="3"/>
        <w:rPr>
          <w:rFonts w:ascii="Times New Roman" w:hAnsi="Times New Roman"/>
          <w:i/>
          <w:iCs/>
          <w:sz w:val="28"/>
          <w:szCs w:val="28"/>
        </w:rPr>
      </w:pPr>
    </w:p>
    <w:p w:rsidR="00340146" w:rsidRPr="00E715CF" w:rsidRDefault="00340146" w:rsidP="00340146">
      <w:pPr>
        <w:spacing w:after="0" w:line="240" w:lineRule="auto"/>
        <w:ind w:firstLine="720"/>
        <w:outlineLvl w:val="3"/>
        <w:rPr>
          <w:rFonts w:ascii="Times New Roman" w:hAnsi="Times New Roman"/>
          <w:b/>
          <w:iCs/>
          <w:sz w:val="28"/>
          <w:szCs w:val="28"/>
        </w:rPr>
      </w:pPr>
      <w:r w:rsidRPr="00E715CF">
        <w:rPr>
          <w:rFonts w:ascii="Times New Roman" w:hAnsi="Times New Roman"/>
          <w:b/>
          <w:iCs/>
          <w:sz w:val="28"/>
          <w:szCs w:val="28"/>
        </w:rPr>
        <w:t>"Посади цветочки на лужок"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Цель</w:t>
      </w:r>
      <w:r w:rsidRPr="00E715CF">
        <w:rPr>
          <w:rFonts w:ascii="Times New Roman" w:hAnsi="Times New Roman"/>
          <w:sz w:val="28"/>
          <w:szCs w:val="28"/>
        </w:rPr>
        <w:t>: формировать зрительно-двигательную координацию.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Оборудование</w:t>
      </w:r>
      <w:r w:rsidRPr="00E715CF">
        <w:rPr>
          <w:rFonts w:ascii="Times New Roman" w:hAnsi="Times New Roman"/>
          <w:sz w:val="28"/>
          <w:szCs w:val="28"/>
        </w:rPr>
        <w:t>: зеленое полотно, на которое нашиты части кнопок разного цвета; цветы, вырезанные из плотной ткани, с пришитыми частями кнопок (разного цвета).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Ход</w:t>
      </w:r>
      <w:r w:rsidRPr="00E715CF">
        <w:rPr>
          <w:rFonts w:ascii="Times New Roman" w:hAnsi="Times New Roman"/>
          <w:sz w:val="28"/>
          <w:szCs w:val="28"/>
        </w:rPr>
        <w:t xml:space="preserve"> </w:t>
      </w:r>
      <w:r w:rsidRPr="00E715CF">
        <w:rPr>
          <w:rFonts w:ascii="Times New Roman" w:hAnsi="Times New Roman"/>
          <w:iCs/>
          <w:sz w:val="28"/>
          <w:szCs w:val="28"/>
        </w:rPr>
        <w:t>игры</w:t>
      </w:r>
      <w:r w:rsidRPr="00E715CF">
        <w:rPr>
          <w:rFonts w:ascii="Times New Roman" w:hAnsi="Times New Roman"/>
          <w:sz w:val="28"/>
          <w:szCs w:val="28"/>
        </w:rPr>
        <w:t xml:space="preserve">: взрослый предлагает посадить на лужок красивые цветочки. Объясняет, что цветок нужно пристегнуть к соответствующей по цвету кнопке. После того, как все цветы "посажены", взрослый просит собрать цветы в корзинку для мамы, показывает способ выполнения действий отсоединения. Действия сопровождаются </w:t>
      </w:r>
      <w:proofErr w:type="spellStart"/>
      <w:r w:rsidRPr="00E715CF">
        <w:rPr>
          <w:rFonts w:ascii="Times New Roman" w:hAnsi="Times New Roman"/>
          <w:sz w:val="28"/>
          <w:szCs w:val="28"/>
        </w:rPr>
        <w:t>потешкой</w:t>
      </w:r>
      <w:proofErr w:type="spellEnd"/>
      <w:r w:rsidRPr="00E715CF">
        <w:rPr>
          <w:rFonts w:ascii="Times New Roman" w:hAnsi="Times New Roman"/>
          <w:sz w:val="28"/>
          <w:szCs w:val="28"/>
        </w:rPr>
        <w:t>: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sz w:val="28"/>
          <w:szCs w:val="28"/>
        </w:rPr>
        <w:lastRenderedPageBreak/>
        <w:t>Мы в корзинку соберем яркие цветы: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sz w:val="28"/>
          <w:szCs w:val="28"/>
        </w:rPr>
        <w:t>розы, лилии, тюльпаны - все для нашей мамы!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sz w:val="28"/>
          <w:szCs w:val="28"/>
        </w:rPr>
        <w:t>Аналогичную игру можно проводить с использованием липучек и пуговиц.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340146" w:rsidRPr="00E715CF" w:rsidRDefault="00340146" w:rsidP="00340146">
      <w:pPr>
        <w:spacing w:after="0" w:line="240" w:lineRule="auto"/>
        <w:ind w:firstLine="720"/>
        <w:outlineLvl w:val="3"/>
        <w:rPr>
          <w:rFonts w:ascii="Times New Roman" w:hAnsi="Times New Roman"/>
          <w:b/>
          <w:iCs/>
          <w:sz w:val="28"/>
          <w:szCs w:val="28"/>
        </w:rPr>
      </w:pPr>
      <w:r w:rsidRPr="00E715CF">
        <w:rPr>
          <w:rFonts w:ascii="Times New Roman" w:hAnsi="Times New Roman"/>
          <w:b/>
          <w:iCs/>
          <w:sz w:val="28"/>
          <w:szCs w:val="28"/>
        </w:rPr>
        <w:t>"Собери зайку"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Цель</w:t>
      </w:r>
      <w:r w:rsidRPr="00E715CF">
        <w:rPr>
          <w:rFonts w:ascii="Times New Roman" w:hAnsi="Times New Roman"/>
          <w:sz w:val="28"/>
          <w:szCs w:val="28"/>
        </w:rPr>
        <w:t>: учить детей выполнять руками соотносящие действия.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proofErr w:type="gramStart"/>
      <w:r w:rsidRPr="00E715CF">
        <w:rPr>
          <w:rFonts w:ascii="Times New Roman" w:hAnsi="Times New Roman"/>
          <w:iCs/>
          <w:sz w:val="28"/>
          <w:szCs w:val="28"/>
        </w:rPr>
        <w:t>Оборудование</w:t>
      </w:r>
      <w:r w:rsidRPr="00E715CF">
        <w:rPr>
          <w:rFonts w:ascii="Times New Roman" w:hAnsi="Times New Roman"/>
          <w:sz w:val="28"/>
          <w:szCs w:val="28"/>
        </w:rPr>
        <w:t>: игрушка-зайка, сшитый из плотной ткани; части игрушки (ушки, голова, туловище, лапки, хвостик) скреплены между собой с помощью липучек.</w:t>
      </w:r>
      <w:proofErr w:type="gramEnd"/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Ход</w:t>
      </w:r>
      <w:r w:rsidRPr="00E715CF">
        <w:rPr>
          <w:rFonts w:ascii="Times New Roman" w:hAnsi="Times New Roman"/>
          <w:sz w:val="28"/>
          <w:szCs w:val="28"/>
        </w:rPr>
        <w:t xml:space="preserve"> </w:t>
      </w:r>
      <w:r w:rsidRPr="00E715CF">
        <w:rPr>
          <w:rFonts w:ascii="Times New Roman" w:hAnsi="Times New Roman"/>
          <w:iCs/>
          <w:sz w:val="28"/>
          <w:szCs w:val="28"/>
        </w:rPr>
        <w:t>игры</w:t>
      </w:r>
      <w:r w:rsidRPr="00E715CF">
        <w:rPr>
          <w:rFonts w:ascii="Times New Roman" w:hAnsi="Times New Roman"/>
          <w:sz w:val="28"/>
          <w:szCs w:val="28"/>
        </w:rPr>
        <w:t xml:space="preserve">: взрослый читает стихи </w:t>
      </w:r>
      <w:proofErr w:type="spellStart"/>
      <w:r w:rsidRPr="00E715CF">
        <w:rPr>
          <w:rFonts w:ascii="Times New Roman" w:hAnsi="Times New Roman"/>
          <w:sz w:val="28"/>
          <w:szCs w:val="28"/>
        </w:rPr>
        <w:t>А.Барто</w:t>
      </w:r>
      <w:proofErr w:type="spellEnd"/>
      <w:r w:rsidRPr="00E715CF">
        <w:rPr>
          <w:rFonts w:ascii="Times New Roman" w:hAnsi="Times New Roman"/>
          <w:sz w:val="28"/>
          <w:szCs w:val="28"/>
        </w:rPr>
        <w:t>: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b/>
          <w:i/>
          <w:sz w:val="28"/>
          <w:szCs w:val="28"/>
        </w:rPr>
      </w:pPr>
      <w:r w:rsidRPr="00E715CF">
        <w:rPr>
          <w:rFonts w:ascii="Times New Roman" w:hAnsi="Times New Roman"/>
          <w:b/>
          <w:i/>
          <w:sz w:val="28"/>
          <w:szCs w:val="28"/>
        </w:rPr>
        <w:t>Зайку бросила хозяйка,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b/>
          <w:i/>
          <w:sz w:val="28"/>
          <w:szCs w:val="28"/>
        </w:rPr>
      </w:pPr>
      <w:r w:rsidRPr="00E715CF">
        <w:rPr>
          <w:rFonts w:ascii="Times New Roman" w:hAnsi="Times New Roman"/>
          <w:b/>
          <w:i/>
          <w:sz w:val="28"/>
          <w:szCs w:val="28"/>
        </w:rPr>
        <w:t>Под дождем остался зайка,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b/>
          <w:i/>
          <w:sz w:val="28"/>
          <w:szCs w:val="28"/>
        </w:rPr>
      </w:pPr>
      <w:r w:rsidRPr="00E715CF">
        <w:rPr>
          <w:rFonts w:ascii="Times New Roman" w:hAnsi="Times New Roman"/>
          <w:b/>
          <w:i/>
          <w:sz w:val="28"/>
          <w:szCs w:val="28"/>
        </w:rPr>
        <w:t>Со скамейки слезть не мог,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b/>
          <w:i/>
          <w:sz w:val="28"/>
          <w:szCs w:val="28"/>
        </w:rPr>
      </w:pPr>
      <w:r w:rsidRPr="00E715CF">
        <w:rPr>
          <w:rFonts w:ascii="Times New Roman" w:hAnsi="Times New Roman"/>
          <w:b/>
          <w:i/>
          <w:sz w:val="28"/>
          <w:szCs w:val="28"/>
        </w:rPr>
        <w:t>Весь до ниточки промок.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sz w:val="28"/>
          <w:szCs w:val="28"/>
        </w:rPr>
        <w:t>Затем взрослым говорит: "Ребятки, наш Зайка промок, все лапки его отсоединились. Соберем Зайку!"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sz w:val="28"/>
          <w:szCs w:val="28"/>
        </w:rPr>
        <w:t>Если дети испытывают трудности, используются совместные действия и показ.</w:t>
      </w:r>
    </w:p>
    <w:p w:rsidR="00340146" w:rsidRPr="00E715CF" w:rsidRDefault="00340146" w:rsidP="00340146">
      <w:pPr>
        <w:spacing w:after="0" w:line="240" w:lineRule="auto"/>
        <w:ind w:firstLine="720"/>
        <w:outlineLvl w:val="3"/>
        <w:rPr>
          <w:rFonts w:ascii="Times New Roman" w:hAnsi="Times New Roman"/>
          <w:i/>
          <w:iCs/>
          <w:sz w:val="28"/>
          <w:szCs w:val="28"/>
        </w:rPr>
      </w:pPr>
    </w:p>
    <w:p w:rsidR="00340146" w:rsidRPr="00E715CF" w:rsidRDefault="00340146" w:rsidP="00340146">
      <w:pPr>
        <w:spacing w:after="0" w:line="240" w:lineRule="auto"/>
        <w:ind w:firstLine="720"/>
        <w:outlineLvl w:val="3"/>
        <w:rPr>
          <w:rFonts w:ascii="Times New Roman" w:hAnsi="Times New Roman"/>
          <w:i/>
          <w:iCs/>
          <w:sz w:val="28"/>
          <w:szCs w:val="28"/>
        </w:rPr>
      </w:pPr>
      <w:r w:rsidRPr="00E715CF">
        <w:rPr>
          <w:rFonts w:ascii="Times New Roman" w:hAnsi="Times New Roman"/>
          <w:b/>
          <w:i/>
          <w:iCs/>
          <w:sz w:val="28"/>
          <w:szCs w:val="28"/>
        </w:rPr>
        <w:t>"</w:t>
      </w:r>
      <w:r w:rsidRPr="00E715CF">
        <w:rPr>
          <w:rFonts w:ascii="Times New Roman" w:hAnsi="Times New Roman"/>
          <w:b/>
          <w:iCs/>
          <w:sz w:val="28"/>
          <w:szCs w:val="28"/>
        </w:rPr>
        <w:t>Поможем маме"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Цель</w:t>
      </w:r>
      <w:r w:rsidRPr="00E715CF">
        <w:rPr>
          <w:rFonts w:ascii="Times New Roman" w:hAnsi="Times New Roman"/>
          <w:sz w:val="28"/>
          <w:szCs w:val="28"/>
        </w:rPr>
        <w:t>: учить ребенка выполнять соотносящие действия рук.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Оборудование</w:t>
      </w:r>
      <w:r w:rsidRPr="00E715CF">
        <w:rPr>
          <w:rFonts w:ascii="Times New Roman" w:hAnsi="Times New Roman"/>
          <w:sz w:val="28"/>
          <w:szCs w:val="28"/>
        </w:rPr>
        <w:t>: фасоль и орехи фундук (перемешанные), два прозрачных сосуда.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715CF">
        <w:rPr>
          <w:rFonts w:ascii="Times New Roman" w:hAnsi="Times New Roman"/>
          <w:iCs/>
          <w:sz w:val="28"/>
          <w:szCs w:val="28"/>
        </w:rPr>
        <w:t>Ход</w:t>
      </w:r>
      <w:r w:rsidRPr="00E715CF">
        <w:rPr>
          <w:rFonts w:ascii="Times New Roman" w:hAnsi="Times New Roman"/>
          <w:sz w:val="28"/>
          <w:szCs w:val="28"/>
        </w:rPr>
        <w:t xml:space="preserve"> </w:t>
      </w:r>
      <w:r w:rsidRPr="00E715CF">
        <w:rPr>
          <w:rFonts w:ascii="Times New Roman" w:hAnsi="Times New Roman"/>
          <w:iCs/>
          <w:sz w:val="28"/>
          <w:szCs w:val="28"/>
        </w:rPr>
        <w:t>игры:</w:t>
      </w:r>
      <w:r w:rsidRPr="00E715CF">
        <w:rPr>
          <w:rFonts w:ascii="Times New Roman" w:hAnsi="Times New Roman"/>
          <w:sz w:val="28"/>
          <w:szCs w:val="28"/>
        </w:rPr>
        <w:t xml:space="preserve"> взрослый предлагает ребенку помочь маме разложить фасоль и орехи в сосуды, при этом показывает, что фасоль надо опускать в один сосуд, а орехи - в другой.</w:t>
      </w:r>
    </w:p>
    <w:p w:rsidR="00340146" w:rsidRPr="00E715CF" w:rsidRDefault="00340146" w:rsidP="00340146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715CF">
        <w:rPr>
          <w:rFonts w:ascii="Times New Roman" w:hAnsi="Times New Roman"/>
          <w:sz w:val="28"/>
          <w:szCs w:val="28"/>
        </w:rPr>
        <w:t xml:space="preserve">При необходимости взрослым используются совместные с ребенком действия и </w:t>
      </w:r>
      <w:r w:rsidRPr="003A4CE9">
        <w:rPr>
          <w:rFonts w:ascii="Times New Roman" w:hAnsi="Times New Roman"/>
          <w:sz w:val="28"/>
          <w:szCs w:val="28"/>
        </w:rPr>
        <w:t>пока</w:t>
      </w:r>
      <w:r w:rsidR="003A4CE9" w:rsidRPr="003A4CE9">
        <w:rPr>
          <w:rFonts w:ascii="Times New Roman" w:hAnsi="Times New Roman"/>
          <w:sz w:val="28"/>
          <w:szCs w:val="28"/>
        </w:rPr>
        <w:t>з</w:t>
      </w:r>
      <w:r w:rsidRPr="003A4CE9">
        <w:rPr>
          <w:rFonts w:ascii="Times New Roman" w:hAnsi="Times New Roman"/>
          <w:sz w:val="28"/>
          <w:szCs w:val="28"/>
        </w:rPr>
        <w:t>.</w:t>
      </w:r>
    </w:p>
    <w:p w:rsidR="00324ACF" w:rsidRPr="00E715CF" w:rsidRDefault="00324ACF">
      <w:bookmarkStart w:id="0" w:name="_GoBack"/>
      <w:bookmarkEnd w:id="0"/>
    </w:p>
    <w:sectPr w:rsidR="00324ACF" w:rsidRPr="00E71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BFC"/>
    <w:rsid w:val="00324ACF"/>
    <w:rsid w:val="00340146"/>
    <w:rsid w:val="003A4CE9"/>
    <w:rsid w:val="00971BFC"/>
    <w:rsid w:val="00E7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146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146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718</Words>
  <Characters>4097</Characters>
  <Application>Microsoft Office Word</Application>
  <DocSecurity>0</DocSecurity>
  <Lines>34</Lines>
  <Paragraphs>9</Paragraphs>
  <ScaleCrop>false</ScaleCrop>
  <Company/>
  <LinksUpToDate>false</LinksUpToDate>
  <CharactersWithSpaces>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Ane4ka</dc:creator>
  <cp:keywords/>
  <dc:description/>
  <cp:lastModifiedBy>User</cp:lastModifiedBy>
  <cp:revision>4</cp:revision>
  <dcterms:created xsi:type="dcterms:W3CDTF">2014-05-28T18:10:00Z</dcterms:created>
  <dcterms:modified xsi:type="dcterms:W3CDTF">2014-05-30T10:52:00Z</dcterms:modified>
</cp:coreProperties>
</file>